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A7" w:rsidRPr="00640688" w:rsidRDefault="000A5BA7" w:rsidP="000A5BA7">
      <w:r>
        <w:t>C</w:t>
      </w:r>
      <w:r w:rsidRPr="00640688">
        <w:t>alculus Notes</w:t>
      </w:r>
      <w:r>
        <w:tab/>
      </w:r>
      <w:r>
        <w:tab/>
      </w:r>
      <w:r w:rsidRPr="00640688">
        <w:tab/>
      </w:r>
      <w:r w:rsidRPr="00640688">
        <w:tab/>
      </w:r>
      <w:r w:rsidRPr="00640688">
        <w:tab/>
      </w:r>
      <w:r w:rsidRPr="00640688">
        <w:tab/>
      </w:r>
      <w:r w:rsidR="00FA787B">
        <w:tab/>
      </w:r>
      <w:r w:rsidR="0089161C">
        <w:tab/>
      </w:r>
      <w:r w:rsidR="0089161C">
        <w:tab/>
        <w:t>Area &amp; Volume</w:t>
      </w:r>
      <w:r w:rsidRPr="00640688">
        <w:t xml:space="preserve">                                        </w:t>
      </w:r>
    </w:p>
    <w:p w:rsidR="000A5BA7" w:rsidRDefault="000A5BA7" w:rsidP="000A5BA7"/>
    <w:p w:rsidR="0089161C" w:rsidRDefault="0089161C" w:rsidP="000A5BA7">
      <w:pPr>
        <w:rPr>
          <w:rFonts w:eastAsia="Calibri"/>
          <w:sz w:val="26"/>
          <w:szCs w:val="26"/>
        </w:rPr>
      </w:pPr>
    </w:p>
    <w:p w:rsidR="0089161C" w:rsidRDefault="0089161C" w:rsidP="000A5BA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If </w:t>
      </w:r>
      <w:r w:rsidRPr="0089161C">
        <w:rPr>
          <w:rFonts w:eastAsia="Calibri"/>
          <w:i/>
          <w:sz w:val="26"/>
          <w:szCs w:val="26"/>
        </w:rPr>
        <w:t>f</w:t>
      </w:r>
      <w:r>
        <w:rPr>
          <w:rFonts w:eastAsia="Calibri"/>
          <w:sz w:val="26"/>
          <w:szCs w:val="26"/>
        </w:rPr>
        <w:t xml:space="preserve"> and </w:t>
      </w:r>
      <w:r w:rsidRPr="0089161C">
        <w:rPr>
          <w:rFonts w:eastAsia="Calibri"/>
          <w:i/>
          <w:sz w:val="26"/>
          <w:szCs w:val="26"/>
        </w:rPr>
        <w:t>g</w:t>
      </w:r>
      <w:r>
        <w:rPr>
          <w:rFonts w:eastAsia="Calibri"/>
          <w:sz w:val="26"/>
          <w:szCs w:val="26"/>
        </w:rPr>
        <w:t xml:space="preserve"> are continuous function on </w:t>
      </w:r>
      <w:r w:rsidRPr="0089161C">
        <w:rPr>
          <w:rFonts w:eastAsia="Calibri"/>
          <w:position w:val="-10"/>
          <w:sz w:val="26"/>
          <w:szCs w:val="26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0.55pt;height:17.65pt" o:ole="">
            <v:imagedata r:id="rId7" o:title=""/>
          </v:shape>
          <o:OLEObject Type="Embed" ProgID="Equation.3" ShapeID="_x0000_i1067" DrawAspect="Content" ObjectID="_1550907278" r:id="rId8"/>
        </w:object>
      </w:r>
      <w:r>
        <w:rPr>
          <w:rFonts w:eastAsia="Calibri"/>
          <w:sz w:val="26"/>
          <w:szCs w:val="26"/>
        </w:rPr>
        <w:t xml:space="preserve">and </w:t>
      </w:r>
      <w:r w:rsidRPr="0089161C">
        <w:rPr>
          <w:rFonts w:eastAsia="Calibri"/>
          <w:position w:val="-10"/>
          <w:sz w:val="26"/>
          <w:szCs w:val="26"/>
        </w:rPr>
        <w:object w:dxaOrig="1180" w:dyaOrig="340">
          <v:shape id="_x0000_i1066" type="#_x0000_t75" style="width:63.85pt;height:17.65pt" o:ole="">
            <v:imagedata r:id="rId9" o:title=""/>
          </v:shape>
          <o:OLEObject Type="Embed" ProgID="Equation.3" ShapeID="_x0000_i1066" DrawAspect="Content" ObjectID="_1550907279" r:id="rId10"/>
        </w:object>
      </w:r>
      <w:r>
        <w:rPr>
          <w:rFonts w:eastAsia="Calibri"/>
          <w:sz w:val="26"/>
          <w:szCs w:val="26"/>
        </w:rPr>
        <w:t xml:space="preserve"> for all x in</w:t>
      </w:r>
      <w:r w:rsidRPr="0089161C">
        <w:rPr>
          <w:rFonts w:eastAsia="Calibri"/>
          <w:position w:val="-10"/>
          <w:sz w:val="26"/>
          <w:szCs w:val="26"/>
        </w:rPr>
        <w:object w:dxaOrig="560" w:dyaOrig="340">
          <v:shape id="_x0000_i1068" type="#_x0000_t75" style="width:30.55pt;height:17.65pt" o:ole="">
            <v:imagedata r:id="rId11" o:title=""/>
          </v:shape>
          <o:OLEObject Type="Embed" ProgID="Equation.3" ShapeID="_x0000_i1068" DrawAspect="Content" ObjectID="_1550907280" r:id="rId12"/>
        </w:object>
      </w:r>
      <w:r>
        <w:rPr>
          <w:rFonts w:eastAsia="Calibri"/>
          <w:sz w:val="26"/>
          <w:szCs w:val="26"/>
        </w:rPr>
        <w:t xml:space="preserve">, then the area of the region bounded by the graphs </w:t>
      </w:r>
      <w:proofErr w:type="gramStart"/>
      <w:r>
        <w:rPr>
          <w:rFonts w:eastAsia="Calibri"/>
          <w:sz w:val="26"/>
          <w:szCs w:val="26"/>
        </w:rPr>
        <w:t xml:space="preserve">of  </w:t>
      </w:r>
      <w:r w:rsidRPr="0089161C">
        <w:rPr>
          <w:rFonts w:eastAsia="Calibri"/>
          <w:i/>
          <w:sz w:val="26"/>
          <w:szCs w:val="26"/>
        </w:rPr>
        <w:t>f</w:t>
      </w:r>
      <w:proofErr w:type="gramEnd"/>
      <w:r>
        <w:rPr>
          <w:rFonts w:eastAsia="Calibri"/>
          <w:sz w:val="26"/>
          <w:szCs w:val="26"/>
        </w:rPr>
        <w:t xml:space="preserve"> and </w:t>
      </w:r>
      <w:r w:rsidRPr="0089161C">
        <w:rPr>
          <w:rFonts w:eastAsia="Calibri"/>
          <w:i/>
          <w:sz w:val="26"/>
          <w:szCs w:val="26"/>
        </w:rPr>
        <w:t>g</w:t>
      </w:r>
      <w:r>
        <w:rPr>
          <w:rFonts w:eastAsia="Calibri"/>
          <w:sz w:val="26"/>
          <w:szCs w:val="26"/>
        </w:rPr>
        <w:t xml:space="preserve"> and the vertical line x = a and x = b is:</w:t>
      </w:r>
    </w:p>
    <w:p w:rsidR="0089161C" w:rsidRDefault="0089161C" w:rsidP="000A5BA7">
      <w:pPr>
        <w:rPr>
          <w:rFonts w:eastAsia="Calibri"/>
          <w:sz w:val="26"/>
          <w:szCs w:val="26"/>
        </w:rPr>
      </w:pPr>
    </w:p>
    <w:p w:rsidR="0089161C" w:rsidRDefault="0089161C" w:rsidP="0089161C">
      <w:pPr>
        <w:ind w:left="1440" w:firstLine="7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Area =</w:t>
      </w:r>
      <w:r w:rsidRPr="0089161C">
        <w:rPr>
          <w:rFonts w:eastAsia="Calibri"/>
          <w:position w:val="-32"/>
          <w:sz w:val="26"/>
          <w:szCs w:val="26"/>
        </w:rPr>
        <w:object w:dxaOrig="1980" w:dyaOrig="760">
          <v:shape id="_x0000_i1073" type="#_x0000_t75" style="width:107.3pt;height:40.1pt" o:ole="">
            <v:imagedata r:id="rId13" o:title=""/>
          </v:shape>
          <o:OLEObject Type="Embed" ProgID="Equation.3" ShapeID="_x0000_i1073" DrawAspect="Content" ObjectID="_1550907281" r:id="rId14"/>
        </w:object>
      </w:r>
    </w:p>
    <w:p w:rsidR="0089161C" w:rsidRDefault="0089161C" w:rsidP="0089161C">
      <w:pPr>
        <w:rPr>
          <w:rFonts w:eastAsia="Calibri"/>
          <w:sz w:val="26"/>
          <w:szCs w:val="26"/>
        </w:rPr>
      </w:pPr>
    </w:p>
    <w:p w:rsidR="0089161C" w:rsidRDefault="0089161C" w:rsidP="0089161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graphs </w:t>
      </w:r>
      <w:r w:rsidRPr="0089161C">
        <w:rPr>
          <w:rFonts w:eastAsia="Calibri"/>
          <w:position w:val="-10"/>
          <w:sz w:val="26"/>
          <w:szCs w:val="26"/>
        </w:rPr>
        <w:object w:dxaOrig="1160" w:dyaOrig="360">
          <v:shape id="_x0000_i1080" type="#_x0000_t75" style="width:62.5pt;height:19pt" o:ole="">
            <v:imagedata r:id="rId15" o:title=""/>
          </v:shape>
          <o:OLEObject Type="Embed" ProgID="Equation.3" ShapeID="_x0000_i1080" DrawAspect="Content" ObjectID="_1550907282" r:id="rId16"/>
        </w:object>
      </w:r>
      <w:r w:rsidR="003050C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and the </w:t>
      </w:r>
      <w:proofErr w:type="gramStart"/>
      <w:r>
        <w:rPr>
          <w:rFonts w:eastAsia="Calibri"/>
          <w:sz w:val="26"/>
          <w:szCs w:val="26"/>
        </w:rPr>
        <w:t xml:space="preserve">line </w:t>
      </w:r>
      <w:proofErr w:type="gramEnd"/>
      <w:r w:rsidR="003050C1" w:rsidRPr="0089161C">
        <w:rPr>
          <w:rFonts w:eastAsia="Calibri"/>
          <w:position w:val="-10"/>
          <w:sz w:val="26"/>
          <w:szCs w:val="26"/>
        </w:rPr>
        <w:object w:dxaOrig="800" w:dyaOrig="260">
          <v:shape id="_x0000_i1106" type="#_x0000_t75" style="width:43.45pt;height:13.6pt" o:ole="">
            <v:imagedata r:id="rId17" o:title=""/>
          </v:shape>
          <o:OLEObject Type="Embed" ProgID="Equation.3" ShapeID="_x0000_i1106" DrawAspect="Content" ObjectID="_1550907283" r:id="rId18"/>
        </w:object>
      </w:r>
      <w:r w:rsidR="003050C1">
        <w:rPr>
          <w:rFonts w:eastAsia="Calibri"/>
          <w:sz w:val="26"/>
          <w:szCs w:val="26"/>
        </w:rPr>
        <w:t>.</w:t>
      </w:r>
    </w:p>
    <w:p w:rsidR="003050C1" w:rsidRDefault="003050C1" w:rsidP="0089161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(We must find where they intersect first)</w:t>
      </w: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89161C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graphs </w:t>
      </w:r>
      <w:r w:rsidRPr="0089161C">
        <w:rPr>
          <w:rFonts w:eastAsia="Calibri"/>
          <w:position w:val="-10"/>
          <w:sz w:val="26"/>
          <w:szCs w:val="26"/>
        </w:rPr>
        <w:object w:dxaOrig="1160" w:dyaOrig="360">
          <v:shape id="_x0000_i1085" type="#_x0000_t75" style="width:62.5pt;height:19pt" o:ole="">
            <v:imagedata r:id="rId15" o:title=""/>
          </v:shape>
          <o:OLEObject Type="Embed" ProgID="Equation.3" ShapeID="_x0000_i1085" DrawAspect="Content" ObjectID="_1550907284" r:id="rId19"/>
        </w:object>
      </w:r>
      <w:r>
        <w:rPr>
          <w:rFonts w:eastAsia="Calibri"/>
          <w:sz w:val="26"/>
          <w:szCs w:val="26"/>
        </w:rPr>
        <w:t xml:space="preserve"> and the </w:t>
      </w:r>
      <w:proofErr w:type="gramStart"/>
      <w:r>
        <w:rPr>
          <w:rFonts w:eastAsia="Calibri"/>
          <w:sz w:val="26"/>
          <w:szCs w:val="26"/>
        </w:rPr>
        <w:t xml:space="preserve">line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600" w:dyaOrig="260">
          <v:shape id="_x0000_i1103" type="#_x0000_t75" style="width:32.6pt;height:13.6pt" o:ole="">
            <v:imagedata r:id="rId20" o:title=""/>
          </v:shape>
          <o:OLEObject Type="Embed" ProgID="Equation.3" ShapeID="_x0000_i1103" DrawAspect="Content" ObjectID="_1550907285" r:id="rId21"/>
        </w:object>
      </w:r>
      <w:r>
        <w:rPr>
          <w:rFonts w:eastAsia="Calibri"/>
          <w:sz w:val="26"/>
          <w:szCs w:val="26"/>
        </w:rPr>
        <w:t>.</w:t>
      </w:r>
    </w:p>
    <w:p w:rsidR="003050C1" w:rsidRDefault="003050C1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</w:p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89161C"/>
    <w:p w:rsidR="003050C1" w:rsidRDefault="003050C1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</w:t>
      </w:r>
      <w:proofErr w:type="gramStart"/>
      <w:r>
        <w:rPr>
          <w:rFonts w:eastAsia="Calibri"/>
          <w:sz w:val="26"/>
          <w:szCs w:val="26"/>
        </w:rPr>
        <w:t xml:space="preserve">graphs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1100" w:dyaOrig="360">
          <v:shape id="_x0000_i1097" type="#_x0000_t75" style="width:59.75pt;height:19pt" o:ole="">
            <v:imagedata r:id="rId22" o:title=""/>
          </v:shape>
          <o:OLEObject Type="Embed" ProgID="Equation.3" ShapeID="_x0000_i1097" DrawAspect="Content" ObjectID="_1550907286" r:id="rId23"/>
        </w:object>
      </w:r>
      <w:r>
        <w:rPr>
          <w:rFonts w:eastAsia="Calibri"/>
          <w:sz w:val="26"/>
          <w:szCs w:val="26"/>
        </w:rPr>
        <w:t>,</w:t>
      </w:r>
      <w:r w:rsidRPr="0089161C">
        <w:rPr>
          <w:rFonts w:eastAsia="Calibri"/>
          <w:position w:val="-10"/>
          <w:sz w:val="26"/>
          <w:szCs w:val="26"/>
        </w:rPr>
        <w:object w:dxaOrig="780" w:dyaOrig="260">
          <v:shape id="_x0000_i1100" type="#_x0000_t75" style="width:42.1pt;height:13.6pt" o:ole="">
            <v:imagedata r:id="rId24" o:title=""/>
          </v:shape>
          <o:OLEObject Type="Embed" ProgID="Equation.3" ShapeID="_x0000_i1100" DrawAspect="Content" ObjectID="_1550907287" r:id="rId25"/>
        </w:object>
      </w:r>
      <w:r>
        <w:rPr>
          <w:rFonts w:eastAsia="Calibri"/>
          <w:sz w:val="26"/>
          <w:szCs w:val="26"/>
        </w:rPr>
        <w:t xml:space="preserve">, x </w:t>
      </w:r>
      <w:r>
        <w:rPr>
          <w:rFonts w:eastAsia="Calibri"/>
        </w:rPr>
        <w:t>= 0, and x = 1</w:t>
      </w:r>
      <w:r>
        <w:rPr>
          <w:rFonts w:eastAsia="Calibri"/>
          <w:sz w:val="26"/>
          <w:szCs w:val="26"/>
        </w:rPr>
        <w:t>.</w:t>
      </w: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3050C1" w:rsidRDefault="003050C1" w:rsidP="003050C1">
      <w:pPr>
        <w:rPr>
          <w:rFonts w:eastAsia="Calibri"/>
          <w:sz w:val="26"/>
          <w:szCs w:val="26"/>
        </w:rPr>
      </w:pPr>
    </w:p>
    <w:p w:rsidR="00684A04" w:rsidRDefault="003050C1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Ex: The sine and cosine </w:t>
      </w:r>
      <w:r w:rsidR="00684A04">
        <w:rPr>
          <w:rFonts w:eastAsia="Calibri"/>
          <w:sz w:val="26"/>
          <w:szCs w:val="26"/>
        </w:rPr>
        <w:t xml:space="preserve">curves intersect indefinitely many times, bounding regions of equal areas. </w:t>
      </w:r>
    </w:p>
    <w:p w:rsidR="00684A04" w:rsidRDefault="00684A04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Find the area of one of these regions.</w:t>
      </w: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</w:p>
    <w:p w:rsidR="00684A04" w:rsidRDefault="00684A04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in the first quadrant bounded above </w:t>
      </w:r>
      <w:proofErr w:type="gramStart"/>
      <w:r>
        <w:rPr>
          <w:rFonts w:eastAsia="Calibri"/>
          <w:sz w:val="26"/>
          <w:szCs w:val="26"/>
        </w:rPr>
        <w:t xml:space="preserve">by </w:t>
      </w:r>
      <w:r w:rsidR="003050C1">
        <w:rPr>
          <w:rFonts w:eastAsia="Calibri"/>
          <w:sz w:val="26"/>
          <w:szCs w:val="26"/>
        </w:rPr>
        <w:t xml:space="preserve">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820" w:dyaOrig="380">
          <v:shape id="_x0000_i1110" type="#_x0000_t75" style="width:44.15pt;height:19.7pt" o:ole="">
            <v:imagedata r:id="rId26" o:title=""/>
          </v:shape>
          <o:OLEObject Type="Embed" ProgID="Equation.3" ShapeID="_x0000_i1110" DrawAspect="Content" ObjectID="_1550907288" r:id="rId27"/>
        </w:object>
      </w:r>
      <w:r>
        <w:rPr>
          <w:rFonts w:eastAsia="Calibri"/>
          <w:sz w:val="26"/>
          <w:szCs w:val="26"/>
        </w:rPr>
        <w:t xml:space="preserve">and below by the x-axis and the </w:t>
      </w:r>
    </w:p>
    <w:p w:rsidR="003050C1" w:rsidRDefault="00684A04" w:rsidP="003050C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proofErr w:type="gramStart"/>
      <w:r>
        <w:rPr>
          <w:rFonts w:eastAsia="Calibri"/>
          <w:sz w:val="26"/>
          <w:szCs w:val="26"/>
        </w:rPr>
        <w:t xml:space="preserve">line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1060" w:dyaOrig="320">
          <v:shape id="_x0000_i1115" type="#_x0000_t75" style="width:57.05pt;height:17pt" o:ole="">
            <v:imagedata r:id="rId28" o:title=""/>
          </v:shape>
          <o:OLEObject Type="Embed" ProgID="Equation.3" ShapeID="_x0000_i1115" DrawAspect="Content" ObjectID="_1550907289" r:id="rId29"/>
        </w:object>
      </w:r>
      <w:r>
        <w:rPr>
          <w:rFonts w:eastAsia="Calibri"/>
          <w:sz w:val="26"/>
          <w:szCs w:val="26"/>
        </w:rPr>
        <w:t>.</w:t>
      </w:r>
    </w:p>
    <w:p w:rsidR="003050C1" w:rsidRDefault="003050C1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89161C"/>
    <w:p w:rsidR="00684A04" w:rsidRDefault="00684A04" w:rsidP="00684A0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</w:t>
      </w:r>
      <w:r>
        <w:rPr>
          <w:rFonts w:eastAsia="Calibri"/>
          <w:sz w:val="26"/>
          <w:szCs w:val="26"/>
        </w:rPr>
        <w:t>What if we integrated with respect to y?</w:t>
      </w: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>
      <w:pPr>
        <w:rPr>
          <w:rFonts w:eastAsia="Calibri"/>
          <w:sz w:val="26"/>
          <w:szCs w:val="26"/>
        </w:rPr>
      </w:pPr>
    </w:p>
    <w:p w:rsidR="00684A04" w:rsidRDefault="00684A04" w:rsidP="00684A04"/>
    <w:p w:rsidR="00684A04" w:rsidRDefault="00684A04" w:rsidP="00684A04"/>
    <w:p w:rsidR="00684A04" w:rsidRDefault="00684A04" w:rsidP="00684A04"/>
    <w:p w:rsidR="00684A04" w:rsidRDefault="00684A04" w:rsidP="00684A04"/>
    <w:p w:rsidR="00684A04" w:rsidRDefault="00684A04" w:rsidP="00684A04"/>
    <w:p w:rsidR="00684A04" w:rsidRDefault="00684A04" w:rsidP="00684A04"/>
    <w:p w:rsidR="00684A04" w:rsidRDefault="00684A04" w:rsidP="00684A0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</w:t>
      </w:r>
      <w:r>
        <w:rPr>
          <w:rFonts w:eastAsia="Calibri"/>
          <w:sz w:val="26"/>
          <w:szCs w:val="26"/>
        </w:rPr>
        <w:t>between</w:t>
      </w:r>
      <w:r>
        <w:rPr>
          <w:rFonts w:eastAsia="Calibri"/>
          <w:sz w:val="26"/>
          <w:szCs w:val="26"/>
        </w:rPr>
        <w:t xml:space="preserve"> the graphs </w:t>
      </w:r>
      <w:r w:rsidRPr="0089161C">
        <w:rPr>
          <w:rFonts w:eastAsia="Calibri"/>
          <w:position w:val="-10"/>
          <w:sz w:val="26"/>
          <w:szCs w:val="26"/>
        </w:rPr>
        <w:object w:dxaOrig="1880" w:dyaOrig="360">
          <v:shape id="_x0000_i1125" type="#_x0000_t75" style="width:101.9pt;height:19pt" o:ole="">
            <v:imagedata r:id="rId30" o:title=""/>
          </v:shape>
          <o:OLEObject Type="Embed" ProgID="Equation.3" ShapeID="_x0000_i1125" DrawAspect="Content" ObjectID="_1550907290" r:id="rId31"/>
        </w:object>
      </w:r>
      <w:r>
        <w:rPr>
          <w:rFonts w:eastAsia="Calibri"/>
          <w:sz w:val="26"/>
          <w:szCs w:val="26"/>
        </w:rPr>
        <w:t>and</w:t>
      </w:r>
      <w:r w:rsidRPr="0089161C">
        <w:rPr>
          <w:rFonts w:eastAsia="Calibri"/>
          <w:position w:val="-10"/>
          <w:sz w:val="26"/>
          <w:szCs w:val="26"/>
        </w:rPr>
        <w:object w:dxaOrig="1620" w:dyaOrig="360">
          <v:shape id="_x0000_i1135" type="#_x0000_t75" style="width:87.6pt;height:19pt" o:ole="">
            <v:imagedata r:id="rId32" o:title=""/>
          </v:shape>
          <o:OLEObject Type="Embed" ProgID="Equation.3" ShapeID="_x0000_i1135" DrawAspect="Content" ObjectID="_1550907291" r:id="rId33"/>
        </w:object>
      </w:r>
      <w:r>
        <w:rPr>
          <w:rFonts w:eastAsia="Calibri"/>
          <w:sz w:val="26"/>
          <w:szCs w:val="26"/>
        </w:rPr>
        <w:t>.</w:t>
      </w: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Ex: Find the area of the region bounded by the </w:t>
      </w:r>
      <w:proofErr w:type="gramStart"/>
      <w:r>
        <w:rPr>
          <w:rFonts w:eastAsia="Calibri"/>
          <w:sz w:val="26"/>
          <w:szCs w:val="26"/>
        </w:rPr>
        <w:t xml:space="preserve">graphs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800" w:dyaOrig="360">
          <v:shape id="_x0000_i1148" type="#_x0000_t75" style="width:43.45pt;height:19pt" o:ole="">
            <v:imagedata r:id="rId34" o:title=""/>
          </v:shape>
          <o:OLEObject Type="Embed" ProgID="Equation.3" ShapeID="_x0000_i1148" DrawAspect="Content" ObjectID="_1550907292" r:id="rId35"/>
        </w:object>
      </w:r>
      <w:r>
        <w:rPr>
          <w:rFonts w:eastAsia="Calibri"/>
          <w:sz w:val="26"/>
          <w:szCs w:val="26"/>
        </w:rPr>
        <w:t>,</w:t>
      </w:r>
      <w:r>
        <w:rPr>
          <w:rFonts w:eastAsia="Calibri"/>
        </w:rPr>
        <w:t xml:space="preserve"> </w:t>
      </w:r>
      <w:r w:rsidRPr="0089161C">
        <w:rPr>
          <w:rFonts w:eastAsia="Calibri"/>
          <w:position w:val="-10"/>
          <w:sz w:val="26"/>
          <w:szCs w:val="26"/>
        </w:rPr>
        <w:object w:dxaOrig="740" w:dyaOrig="360">
          <v:shape id="_x0000_i1147" type="#_x0000_t75" style="width:40.1pt;height:19pt" o:ole="">
            <v:imagedata r:id="rId36" o:title=""/>
          </v:shape>
          <o:OLEObject Type="Embed" ProgID="Equation.3" ShapeID="_x0000_i1147" DrawAspect="Content" ObjectID="_1550907293" r:id="rId37"/>
        </w:object>
      </w:r>
      <w:r>
        <w:rPr>
          <w:rFonts w:eastAsia="Calibri"/>
          <w:sz w:val="26"/>
          <w:szCs w:val="26"/>
        </w:rPr>
        <w:t>.</w:t>
      </w: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684A04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</w:t>
      </w:r>
      <w:proofErr w:type="gramStart"/>
      <w:r>
        <w:rPr>
          <w:rFonts w:eastAsia="Calibri"/>
          <w:sz w:val="26"/>
          <w:szCs w:val="26"/>
        </w:rPr>
        <w:t xml:space="preserve">graphs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760" w:dyaOrig="360">
          <v:shape id="_x0000_i1158" type="#_x0000_t75" style="width:41.45pt;height:19pt" o:ole="">
            <v:imagedata r:id="rId38" o:title=""/>
          </v:shape>
          <o:OLEObject Type="Embed" ProgID="Equation.3" ShapeID="_x0000_i1158" DrawAspect="Content" ObjectID="_1550907294" r:id="rId39"/>
        </w:object>
      </w:r>
      <w:r>
        <w:rPr>
          <w:rFonts w:eastAsia="Calibri"/>
          <w:sz w:val="26"/>
          <w:szCs w:val="26"/>
        </w:rPr>
        <w:t>,</w:t>
      </w:r>
      <w:r>
        <w:rPr>
          <w:rFonts w:eastAsia="Calibri"/>
        </w:rPr>
        <w:t xml:space="preserve"> </w:t>
      </w:r>
      <w:r w:rsidRPr="0089161C">
        <w:rPr>
          <w:rFonts w:eastAsia="Calibri"/>
          <w:position w:val="-10"/>
          <w:sz w:val="26"/>
          <w:szCs w:val="26"/>
        </w:rPr>
        <w:object w:dxaOrig="980" w:dyaOrig="320">
          <v:shape id="_x0000_i1157" type="#_x0000_t75" style="width:53pt;height:17pt" o:ole="">
            <v:imagedata r:id="rId40" o:title=""/>
          </v:shape>
          <o:OLEObject Type="Embed" ProgID="Equation.3" ShapeID="_x0000_i1157" DrawAspect="Content" ObjectID="_1550907295" r:id="rId41"/>
        </w:object>
      </w:r>
      <w:r>
        <w:rPr>
          <w:rFonts w:eastAsia="Calibri"/>
          <w:sz w:val="26"/>
          <w:szCs w:val="26"/>
        </w:rPr>
        <w:t>.</w:t>
      </w: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D87B47" w:rsidRDefault="00D87B47" w:rsidP="00D87B4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</w:t>
      </w:r>
      <w:proofErr w:type="gramStart"/>
      <w:r>
        <w:rPr>
          <w:rFonts w:eastAsia="Calibri"/>
          <w:sz w:val="26"/>
          <w:szCs w:val="26"/>
        </w:rPr>
        <w:t xml:space="preserve">graphs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1240" w:dyaOrig="340">
          <v:shape id="_x0000_i1169" type="#_x0000_t75" style="width:67.25pt;height:17.65pt" o:ole="">
            <v:imagedata r:id="rId42" o:title=""/>
          </v:shape>
          <o:OLEObject Type="Embed" ProgID="Equation.3" ShapeID="_x0000_i1169" DrawAspect="Content" ObjectID="_1550907296" r:id="rId43"/>
        </w:object>
      </w:r>
      <w:r>
        <w:rPr>
          <w:rFonts w:eastAsia="Calibri"/>
          <w:sz w:val="26"/>
          <w:szCs w:val="26"/>
        </w:rPr>
        <w:t>,</w:t>
      </w:r>
      <w:r>
        <w:rPr>
          <w:rFonts w:eastAsia="Calibri"/>
        </w:rPr>
        <w:t xml:space="preserve"> </w:t>
      </w:r>
      <w:r w:rsidRPr="0089161C">
        <w:rPr>
          <w:rFonts w:eastAsia="Calibri"/>
          <w:position w:val="-10"/>
          <w:sz w:val="26"/>
          <w:szCs w:val="26"/>
        </w:rPr>
        <w:object w:dxaOrig="1060" w:dyaOrig="360">
          <v:shape id="_x0000_i1168" type="#_x0000_t75" style="width:57.05pt;height:19pt" o:ole="">
            <v:imagedata r:id="rId44" o:title=""/>
          </v:shape>
          <o:OLEObject Type="Embed" ProgID="Equation.3" ShapeID="_x0000_i1168" DrawAspect="Content" ObjectID="_1550907297" r:id="rId45"/>
        </w:object>
      </w:r>
      <w:r>
        <w:rPr>
          <w:rFonts w:eastAsia="Calibri"/>
          <w:sz w:val="26"/>
          <w:szCs w:val="26"/>
        </w:rPr>
        <w:t>.</w:t>
      </w:r>
    </w:p>
    <w:p w:rsidR="00D87B47" w:rsidRDefault="00D87B47" w:rsidP="00D87B47">
      <w:pPr>
        <w:rPr>
          <w:rFonts w:eastAsia="Calibri"/>
          <w:sz w:val="26"/>
          <w:szCs w:val="26"/>
        </w:rPr>
      </w:pPr>
    </w:p>
    <w:p w:rsidR="00684A04" w:rsidRDefault="00684A04" w:rsidP="00684A04"/>
    <w:p w:rsidR="00D87B47" w:rsidRDefault="00D87B47" w:rsidP="00684A04"/>
    <w:p w:rsidR="00D87B47" w:rsidRDefault="00D87B47" w:rsidP="00684A04"/>
    <w:p w:rsidR="00D87B47" w:rsidRDefault="00D87B47" w:rsidP="00684A04"/>
    <w:p w:rsidR="00D87B47" w:rsidRDefault="00D87B47" w:rsidP="00684A04">
      <w:bookmarkStart w:id="0" w:name="_GoBack"/>
      <w:bookmarkEnd w:id="0"/>
    </w:p>
    <w:p w:rsidR="00D87B47" w:rsidRDefault="00D87B47" w:rsidP="00684A04"/>
    <w:p w:rsidR="00D87B47" w:rsidRDefault="00D87B47" w:rsidP="00684A04"/>
    <w:p w:rsidR="00D87B47" w:rsidRDefault="00D87B47" w:rsidP="00684A04"/>
    <w:p w:rsidR="00D87B47" w:rsidRDefault="00D87B47" w:rsidP="00684A04"/>
    <w:p w:rsidR="00D87B47" w:rsidRDefault="00D87B47" w:rsidP="00684A04"/>
    <w:p w:rsidR="00D87B47" w:rsidRDefault="00D87B47" w:rsidP="00D87B4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Ex: Find the area of the region bounded by the </w:t>
      </w:r>
      <w:proofErr w:type="gramStart"/>
      <w:r>
        <w:rPr>
          <w:rFonts w:eastAsia="Calibri"/>
          <w:sz w:val="26"/>
          <w:szCs w:val="26"/>
        </w:rPr>
        <w:t xml:space="preserve">graphs </w:t>
      </w:r>
      <w:proofErr w:type="gramEnd"/>
      <w:r w:rsidRPr="0089161C">
        <w:rPr>
          <w:rFonts w:eastAsia="Calibri"/>
          <w:position w:val="-10"/>
          <w:sz w:val="26"/>
          <w:szCs w:val="26"/>
        </w:rPr>
        <w:object w:dxaOrig="1219" w:dyaOrig="360">
          <v:shape id="_x0000_i1175" type="#_x0000_t75" style="width:65.9pt;height:19pt" o:ole="">
            <v:imagedata r:id="rId46" o:title=""/>
          </v:shape>
          <o:OLEObject Type="Embed" ProgID="Equation.3" ShapeID="_x0000_i1175" DrawAspect="Content" ObjectID="_1550907298" r:id="rId47"/>
        </w:object>
      </w:r>
      <w:r>
        <w:rPr>
          <w:rFonts w:eastAsia="Calibri"/>
          <w:sz w:val="26"/>
          <w:szCs w:val="26"/>
        </w:rPr>
        <w:t>,</w:t>
      </w:r>
      <w:r>
        <w:rPr>
          <w:rFonts w:eastAsia="Calibri"/>
        </w:rPr>
        <w:t xml:space="preserve"> </w:t>
      </w:r>
      <w:r w:rsidRPr="0089161C">
        <w:rPr>
          <w:rFonts w:eastAsia="Calibri"/>
          <w:position w:val="-10"/>
          <w:sz w:val="26"/>
          <w:szCs w:val="26"/>
        </w:rPr>
        <w:object w:dxaOrig="639" w:dyaOrig="320">
          <v:shape id="_x0000_i1178" type="#_x0000_t75" style="width:34.65pt;height:17pt" o:ole="">
            <v:imagedata r:id="rId48" o:title=""/>
          </v:shape>
          <o:OLEObject Type="Embed" ProgID="Equation.3" ShapeID="_x0000_i1178" DrawAspect="Content" ObjectID="_1550907299" r:id="rId49"/>
        </w:object>
      </w:r>
      <w:r>
        <w:rPr>
          <w:rFonts w:eastAsia="Calibri"/>
          <w:sz w:val="26"/>
          <w:szCs w:val="26"/>
        </w:rPr>
        <w:t>.</w:t>
      </w:r>
    </w:p>
    <w:p w:rsidR="00D87B47" w:rsidRDefault="00D87B47" w:rsidP="00684A04"/>
    <w:p w:rsidR="00D87B47" w:rsidRPr="00640688" w:rsidRDefault="00D87B47" w:rsidP="00684A04"/>
    <w:sectPr w:rsidR="00D87B47" w:rsidRPr="00640688" w:rsidSect="00FA78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91"/>
    <w:multiLevelType w:val="hybridMultilevel"/>
    <w:tmpl w:val="489E6968"/>
    <w:lvl w:ilvl="0" w:tplc="1348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7"/>
    <w:rsid w:val="00006194"/>
    <w:rsid w:val="00042012"/>
    <w:rsid w:val="00046F89"/>
    <w:rsid w:val="000A2EAE"/>
    <w:rsid w:val="000A5BA7"/>
    <w:rsid w:val="0011721C"/>
    <w:rsid w:val="00127C96"/>
    <w:rsid w:val="00171A78"/>
    <w:rsid w:val="001B7B80"/>
    <w:rsid w:val="0020373F"/>
    <w:rsid w:val="002B7F74"/>
    <w:rsid w:val="003050C1"/>
    <w:rsid w:val="00340F33"/>
    <w:rsid w:val="00352B78"/>
    <w:rsid w:val="00397F8E"/>
    <w:rsid w:val="003B7B32"/>
    <w:rsid w:val="004A062E"/>
    <w:rsid w:val="004A0A16"/>
    <w:rsid w:val="004F49C8"/>
    <w:rsid w:val="00504B61"/>
    <w:rsid w:val="00527C78"/>
    <w:rsid w:val="005A69CD"/>
    <w:rsid w:val="005E7B7E"/>
    <w:rsid w:val="00684A04"/>
    <w:rsid w:val="006D461C"/>
    <w:rsid w:val="00715962"/>
    <w:rsid w:val="00757188"/>
    <w:rsid w:val="007A6EE6"/>
    <w:rsid w:val="007B5308"/>
    <w:rsid w:val="007F5EE1"/>
    <w:rsid w:val="0082743D"/>
    <w:rsid w:val="008771E4"/>
    <w:rsid w:val="008870F0"/>
    <w:rsid w:val="0089161C"/>
    <w:rsid w:val="00897246"/>
    <w:rsid w:val="008B102B"/>
    <w:rsid w:val="008F5C14"/>
    <w:rsid w:val="009F1104"/>
    <w:rsid w:val="00A125DF"/>
    <w:rsid w:val="00A91F57"/>
    <w:rsid w:val="00AD191E"/>
    <w:rsid w:val="00AE5DFF"/>
    <w:rsid w:val="00B0350B"/>
    <w:rsid w:val="00B66A2B"/>
    <w:rsid w:val="00C54420"/>
    <w:rsid w:val="00D87B47"/>
    <w:rsid w:val="00DF6D21"/>
    <w:rsid w:val="00E7714B"/>
    <w:rsid w:val="00E91B09"/>
    <w:rsid w:val="00F25C13"/>
    <w:rsid w:val="00F4290E"/>
    <w:rsid w:val="00F908A6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3FF-2BD1-4089-A15F-453A1E8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2</cp:revision>
  <cp:lastPrinted>2017-03-02T15:12:00Z</cp:lastPrinted>
  <dcterms:created xsi:type="dcterms:W3CDTF">2017-03-13T14:47:00Z</dcterms:created>
  <dcterms:modified xsi:type="dcterms:W3CDTF">2017-03-13T14:47:00Z</dcterms:modified>
</cp:coreProperties>
</file>